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2"/>
        <w:spacing w:before="0" w:after="0"/>
        <w:jc w:val="both"/>
        <w:rPr>
          <w:rFonts w:ascii="Times New Roman" w:hAnsi="Times New Roman"/>
          <w:sz w:val="22"/>
          <w:szCs w:val="22"/>
          <w:lang w:val="et-EE"/>
        </w:rPr>
      </w:pPr>
      <w:bookmarkStart w:id="0" w:name="_GoBack"/>
      <w:bookmarkEnd w:id="0"/>
    </w:p>
    <w:p>
      <w:pPr>
        <w:pStyle w:val="2"/>
        <w:spacing w:before="0" w:after="0"/>
        <w:jc w:val="both"/>
        <w:rPr>
          <w:rFonts w:ascii="Times New Roman" w:hAnsi="Times New Roman"/>
          <w:sz w:val="22"/>
          <w:szCs w:val="22"/>
          <w:lang w:val="et-EE"/>
        </w:rPr>
      </w:pPr>
    </w:p>
    <w:p>
      <w:pPr>
        <w:pStyle w:val="2"/>
        <w:spacing w:before="0" w:after="0"/>
        <w:jc w:val="both"/>
        <w:rPr>
          <w:rFonts w:ascii="Times New Roman" w:hAnsi="Times New Roman"/>
          <w:sz w:val="22"/>
          <w:szCs w:val="22"/>
          <w:lang w:val="et-EE"/>
        </w:rPr>
      </w:pPr>
    </w:p>
    <w:p>
      <w:pPr>
        <w:pStyle w:val="2"/>
        <w:spacing w:before="0" w:after="0"/>
        <w:jc w:val="both"/>
        <w:rPr>
          <w:rFonts w:ascii="Times New Roman" w:hAnsi="Times New Roman"/>
          <w:sz w:val="22"/>
          <w:szCs w:val="22"/>
          <w:lang w:val="et-EE"/>
        </w:rPr>
      </w:pPr>
    </w:p>
    <w:p>
      <w:pPr>
        <w:pStyle w:val="2"/>
        <w:spacing w:before="0" w:after="0"/>
        <w:jc w:val="both"/>
        <w:rPr>
          <w:rFonts w:ascii="Times New Roman" w:hAnsi="Times New Roman"/>
          <w:sz w:val="22"/>
          <w:szCs w:val="22"/>
          <w:lang w:val="et-EE"/>
        </w:rPr>
      </w:pPr>
    </w:p>
    <w:p>
      <w:pPr>
        <w:pStyle w:val="2"/>
        <w:spacing w:before="0" w:after="0"/>
        <w:jc w:val="both"/>
        <w:rPr>
          <w:rFonts w:ascii="Times New Roman" w:hAnsi="Times New Roman"/>
          <w:sz w:val="22"/>
          <w:szCs w:val="22"/>
          <w:lang w:val="et-EE"/>
        </w:rPr>
      </w:pPr>
      <w:r>
        <w:rPr>
          <w:rFonts w:ascii="Times New Roman" w:hAnsi="Times New Roman"/>
          <w:sz w:val="22"/>
          <w:szCs w:val="22"/>
          <w:lang w:val="et-EE"/>
        </w:rPr>
        <w:t>Riigilõivu tagastamise taotlus</w:t>
      </w:r>
    </w:p>
    <w:p>
      <w:pPr>
        <w:rPr>
          <w:lang w:val="et-EE"/>
        </w:rPr>
      </w:pPr>
    </w:p>
    <w:p>
      <w:pPr>
        <w:rPr>
          <w:lang w:val="et-EE"/>
        </w:rPr>
      </w:pPr>
    </w:p>
    <w:p>
      <w:pPr>
        <w:pStyle w:val="Body"/>
        <w:spacing w:after="0" w:line="240" w:lineRule="auto"/>
        <w:jc w:val="both"/>
        <w:rPr>
          <w:szCs w:val="22"/>
        </w:rPr>
      </w:pPr>
    </w:p>
    <w:p>
      <w:pPr>
        <w:pStyle w:val="Body"/>
        <w:spacing w:after="0" w:line="240" w:lineRule="auto"/>
        <w:jc w:val="right"/>
        <w:rPr>
          <w:iCs/>
          <w:szCs w:val="22"/>
        </w:rPr>
      </w:pPr>
      <w:r>
        <w:rPr>
          <w:iCs/>
          <w:szCs w:val="22"/>
        </w:rPr>
        <w:t>18.05.2026</w:t>
      </w:r>
    </w:p>
    <w:p>
      <w:pPr>
        <w:pStyle w:val="Body"/>
        <w:spacing w:after="0" w:line="240" w:lineRule="auto"/>
        <w:jc w:val="right"/>
        <w:rPr>
          <w:iCs/>
          <w:szCs w:val="22"/>
        </w:rPr>
      </w:pPr>
    </w:p>
    <w:p>
      <w:pPr>
        <w:pStyle w:val="Body"/>
        <w:spacing w:after="0" w:line="240" w:lineRule="auto"/>
        <w:jc w:val="right"/>
        <w:rPr>
          <w:iCs/>
          <w:szCs w:val="22"/>
        </w:rPr>
      </w:pPr>
    </w:p>
    <w:p>
      <w:pPr>
        <w:pStyle w:val="Body"/>
        <w:spacing w:after="0" w:line="240" w:lineRule="auto"/>
        <w:jc w:val="right"/>
        <w:rPr>
          <w:iCs/>
          <w:szCs w:val="22"/>
        </w:rPr>
      </w:pPr>
    </w:p>
    <w:p>
      <w:pPr>
        <w:pStyle w:val="Body"/>
        <w:spacing w:after="0" w:line="240" w:lineRule="auto"/>
        <w:jc w:val="center"/>
        <w:rPr>
          <w:iCs/>
          <w:szCs w:val="22"/>
          <w:lang w:val="en-GB"/>
        </w:rPr>
      </w:pPr>
    </w:p>
    <w:p>
      <w:pPr>
        <w:pStyle w:val="Body"/>
        <w:spacing w:after="0" w:line="240" w:lineRule="auto"/>
        <w:jc w:val="both"/>
        <w:rPr>
          <w:szCs w:val="22"/>
        </w:rPr>
      </w:pPr>
      <w:r>
        <w:rPr>
          <w:szCs w:val="22"/>
        </w:rPr>
        <w:t>Esitasime 11. mail 2026. a vaide hankes „Mäepääste hingamisaparaatide ostmine“ (viitenumber 309835) ja tasusime riigilõivu 1280 eurot.</w:t>
      </w:r>
    </w:p>
    <w:p>
      <w:pPr>
        <w:pStyle w:val="Body"/>
        <w:spacing w:after="0" w:line="240" w:lineRule="auto"/>
        <w:jc w:val="both"/>
        <w:rPr>
          <w:szCs w:val="22"/>
        </w:rPr>
      </w:pPr>
    </w:p>
    <w:p>
      <w:pPr>
        <w:pStyle w:val="Body"/>
        <w:spacing w:after="0" w:line="240" w:lineRule="auto"/>
        <w:jc w:val="both"/>
        <w:rPr>
          <w:szCs w:val="22"/>
        </w:rPr>
      </w:pPr>
      <w:r>
        <w:rPr>
          <w:szCs w:val="22"/>
        </w:rPr>
        <w:t>Vastavalt vaidlustuskomisjoni otsusele nr 99-26/309835 jäi vaidlustus läbi vaatamata.</w:t>
      </w:r>
    </w:p>
    <w:p>
      <w:pPr>
        <w:pStyle w:val="Body"/>
        <w:spacing w:after="0" w:line="240" w:lineRule="auto"/>
        <w:jc w:val="both"/>
        <w:rPr>
          <w:szCs w:val="22"/>
        </w:rPr>
      </w:pPr>
    </w:p>
    <w:p>
      <w:pPr>
        <w:pStyle w:val="Body"/>
        <w:spacing w:after="0" w:line="240" w:lineRule="auto"/>
        <w:jc w:val="both"/>
        <w:rPr>
          <w:szCs w:val="22"/>
        </w:rPr>
      </w:pPr>
      <w:r>
        <w:rPr>
          <w:szCs w:val="22"/>
        </w:rPr>
        <w:t>Palume tagastada tasutud riigilõiv summas 1280 eurot Osaühing LOCOBALT pangakontole EE157700771000902576 AS LHV PANK.</w:t>
      </w:r>
    </w:p>
    <w:p>
      <w:pPr>
        <w:pStyle w:val="Body"/>
        <w:spacing w:after="0" w:line="240" w:lineRule="auto"/>
        <w:jc w:val="both"/>
        <w:rPr>
          <w:szCs w:val="22"/>
        </w:rPr>
      </w:pPr>
    </w:p>
    <w:p>
      <w:pPr>
        <w:pStyle w:val="Body"/>
        <w:spacing w:after="0" w:line="240" w:lineRule="auto"/>
        <w:jc w:val="both"/>
        <w:rPr>
          <w:szCs w:val="22"/>
        </w:rPr>
      </w:pPr>
    </w:p>
    <w:p>
      <w:pPr>
        <w:pStyle w:val="Body"/>
        <w:spacing w:after="0" w:line="240" w:lineRule="auto"/>
        <w:jc w:val="both"/>
        <w:rPr>
          <w:szCs w:val="22"/>
        </w:rPr>
      </w:pPr>
    </w:p>
    <w:p>
      <w:pPr>
        <w:autoSpaceDE w:val="0"/>
        <w:autoSpaceDN w:val="0"/>
        <w:adjustRightInd w:val="0"/>
        <w:rPr>
          <w:lang w:val="et-EE" w:eastAsia="en-GB"/>
        </w:rPr>
      </w:pPr>
    </w:p>
    <w:p>
      <w:pPr>
        <w:pStyle w:val="Body"/>
        <w:spacing w:after="0" w:line="240" w:lineRule="auto"/>
        <w:jc w:val="both"/>
        <w:rPr>
          <w:szCs w:val="22"/>
        </w:rPr>
      </w:pPr>
      <w:r>
        <w:rPr>
          <w:szCs w:val="22"/>
        </w:rPr>
        <w:t>__________________________</w:t>
      </w:r>
    </w:p>
    <w:p>
      <w:pPr>
        <w:pStyle w:val="Body"/>
        <w:spacing w:after="0" w:line="240" w:lineRule="auto"/>
        <w:jc w:val="both"/>
        <w:rPr>
          <w:i/>
          <w:szCs w:val="22"/>
        </w:rPr>
      </w:pPr>
      <w:r>
        <w:rPr>
          <w:i/>
          <w:szCs w:val="22"/>
        </w:rPr>
        <w:t>Andrei Leontijev</w:t>
      </w:r>
    </w:p>
    <w:p>
      <w:pPr>
        <w:pStyle w:val="Body"/>
        <w:spacing w:after="0" w:line="240" w:lineRule="auto"/>
        <w:jc w:val="both"/>
        <w:rPr>
          <w:szCs w:val="22"/>
        </w:rPr>
      </w:pPr>
      <w:r>
        <w:rPr>
          <w:szCs w:val="22"/>
        </w:rPr>
        <w:t>Juhatuse liige</w:t>
      </w:r>
    </w:p>
    <w:p>
      <w:pPr>
        <w:jc w:val="both"/>
        <w:rPr>
          <w:lang w:val="et-EE"/>
        </w:rPr>
      </w:pPr>
      <w:r>
        <w:rPr>
          <w:lang w:val="et-EE"/>
        </w:rPr>
        <w:t>(</w:t>
      </w:r>
      <w:r>
        <w:rPr>
          <w:i/>
          <w:lang w:val="et-EE"/>
        </w:rPr>
        <w:t>allkirjastatud digitaalselt)</w:t>
      </w:r>
    </w:p>
    <w:sectPr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5"/>
    </w:pPr>
    <w:r>
      <w:t>LOCOBALT OÜ</w:t>
    </w:r>
  </w:p>
  <w:p>
    <w:pPr>
      <w:pStyle w:val="a5"/>
    </w:pPr>
    <w:proofErr w:type="spellStart"/>
    <w:r>
      <w:t>Reg</w:t>
    </w:r>
    <w:proofErr w:type="spellEnd"/>
    <w:r>
      <w:t xml:space="preserve"> </w:t>
    </w:r>
    <w:proofErr w:type="spellStart"/>
    <w:r>
      <w:t>nr</w:t>
    </w:r>
    <w:proofErr w:type="spellEnd"/>
    <w:r>
      <w:t xml:space="preserve"> 11188952</w:t>
    </w:r>
  </w:p>
  <w:p>
    <w:pPr>
      <w:pStyle w:val="a5"/>
    </w:pPr>
    <w:proofErr w:type="spellStart"/>
    <w:r>
      <w:t>Spordi</w:t>
    </w:r>
    <w:proofErr w:type="spellEnd"/>
    <w:r>
      <w:t xml:space="preserve"> 4-78, 20104 </w:t>
    </w:r>
    <w:proofErr w:type="spellStart"/>
    <w:r>
      <w:t>Narva</w:t>
    </w:r>
    <w:proofErr w:type="spellEnd"/>
  </w:p>
  <w:p>
    <w:pPr>
      <w:pStyle w:val="a5"/>
    </w:pPr>
  </w:p>
  <w:p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1775E"/>
    <w:multiLevelType w:val="hybridMultilevel"/>
    <w:tmpl w:val="9C24B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C76BA"/>
    <w:multiLevelType w:val="hybridMultilevel"/>
    <w:tmpl w:val="87C03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D246C"/>
    <w:multiLevelType w:val="hybridMultilevel"/>
    <w:tmpl w:val="63589712"/>
    <w:lvl w:ilvl="0" w:tplc="E59E7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2B5E96"/>
    <w:multiLevelType w:val="hybridMultilevel"/>
    <w:tmpl w:val="E0629402"/>
    <w:lvl w:ilvl="0" w:tplc="8AD46E40">
      <w:start w:val="1"/>
      <w:numFmt w:val="decimal"/>
      <w:lvlText w:val="%1."/>
      <w:lvlJc w:val="left"/>
      <w:pPr>
        <w:ind w:left="1440" w:hanging="360"/>
      </w:pPr>
    </w:lvl>
    <w:lvl w:ilvl="1" w:tplc="214A5682">
      <w:start w:val="1"/>
      <w:numFmt w:val="decimal"/>
      <w:lvlText w:val="%2."/>
      <w:lvlJc w:val="left"/>
      <w:pPr>
        <w:ind w:left="1440" w:hanging="360"/>
      </w:pPr>
    </w:lvl>
    <w:lvl w:ilvl="2" w:tplc="4C6AE46C">
      <w:start w:val="1"/>
      <w:numFmt w:val="decimal"/>
      <w:lvlText w:val="%3."/>
      <w:lvlJc w:val="left"/>
      <w:pPr>
        <w:ind w:left="1440" w:hanging="360"/>
      </w:pPr>
    </w:lvl>
    <w:lvl w:ilvl="3" w:tplc="9D4CE794">
      <w:start w:val="1"/>
      <w:numFmt w:val="decimal"/>
      <w:lvlText w:val="%4."/>
      <w:lvlJc w:val="left"/>
      <w:pPr>
        <w:ind w:left="1440" w:hanging="360"/>
      </w:pPr>
    </w:lvl>
    <w:lvl w:ilvl="4" w:tplc="D19265DC">
      <w:start w:val="1"/>
      <w:numFmt w:val="decimal"/>
      <w:lvlText w:val="%5."/>
      <w:lvlJc w:val="left"/>
      <w:pPr>
        <w:ind w:left="1440" w:hanging="360"/>
      </w:pPr>
    </w:lvl>
    <w:lvl w:ilvl="5" w:tplc="49800D84">
      <w:start w:val="1"/>
      <w:numFmt w:val="decimal"/>
      <w:lvlText w:val="%6."/>
      <w:lvlJc w:val="left"/>
      <w:pPr>
        <w:ind w:left="1440" w:hanging="360"/>
      </w:pPr>
    </w:lvl>
    <w:lvl w:ilvl="6" w:tplc="F77860CA">
      <w:start w:val="1"/>
      <w:numFmt w:val="decimal"/>
      <w:lvlText w:val="%7."/>
      <w:lvlJc w:val="left"/>
      <w:pPr>
        <w:ind w:left="1440" w:hanging="360"/>
      </w:pPr>
    </w:lvl>
    <w:lvl w:ilvl="7" w:tplc="854894F4">
      <w:start w:val="1"/>
      <w:numFmt w:val="decimal"/>
      <w:lvlText w:val="%8."/>
      <w:lvlJc w:val="left"/>
      <w:pPr>
        <w:ind w:left="1440" w:hanging="360"/>
      </w:pPr>
    </w:lvl>
    <w:lvl w:ilvl="8" w:tplc="D89A474A">
      <w:start w:val="1"/>
      <w:numFmt w:val="decimal"/>
      <w:lvlText w:val="%9."/>
      <w:lvlJc w:val="left"/>
      <w:pPr>
        <w:ind w:left="1440" w:hanging="360"/>
      </w:pPr>
    </w:lvl>
  </w:abstractNum>
  <w:abstractNum w:abstractNumId="4" w15:restartNumberingAfterBreak="0">
    <w:nsid w:val="7E7823B8"/>
    <w:multiLevelType w:val="hybridMultilevel"/>
    <w:tmpl w:val="7474F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98AD74-96F8-4D0F-9E9A-9A40FADE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qFormat/>
    <w:pPr>
      <w:keepLines w:val="0"/>
      <w:spacing w:after="120" w:line="240" w:lineRule="auto"/>
      <w:outlineLvl w:val="1"/>
    </w:pPr>
    <w:rPr>
      <w:rFonts w:ascii="Arial" w:eastAsia="Times New Roman" w:hAnsi="Arial" w:cs="Times New Roman"/>
      <w:b/>
      <w:color w:val="auto"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rPr>
      <w:rFonts w:ascii="Arial" w:eastAsia="Times New Roman" w:hAnsi="Arial" w:cs="Times New Roman"/>
      <w:b/>
      <w:kern w:val="0"/>
      <w:sz w:val="20"/>
      <w:szCs w:val="20"/>
      <w14:ligatures w14:val="none"/>
    </w:rPr>
  </w:style>
  <w:style w:type="paragraph" w:customStyle="1" w:styleId="Body">
    <w:name w:val="Body"/>
    <w:aliases w:val="by"/>
    <w:basedOn w:val="a"/>
    <w:pPr>
      <w:spacing w:after="260" w:line="260" w:lineRule="exact"/>
    </w:pPr>
    <w:rPr>
      <w:rFonts w:ascii="Times New Roman" w:eastAsia="Times New Roman" w:hAnsi="Times New Roman" w:cs="Times New Roman"/>
      <w:kern w:val="0"/>
      <w:szCs w:val="20"/>
      <w:lang w:val="et-EE"/>
      <w14:ligatures w14:val="non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A6831-2FBE-442D-A60A-A42145127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416</Characters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2025-03-19T10:35:00Z</cp:lastPrinted>
  <dcterms:created xsi:type="dcterms:W3CDTF">2026-05-18T08:42:00Z</dcterms:created>
  <dcterms:modified xsi:type="dcterms:W3CDTF">2026-05-18T08:45:00Z</dcterms:modified>
</cp:coreProperties>
</file>